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A73" w:rsidRPr="00BA1A25" w:rsidRDefault="00587A73" w:rsidP="00587A73">
      <w:pPr>
        <w:jc w:val="center"/>
        <w:rPr>
          <w:b/>
          <w:sz w:val="28"/>
          <w:szCs w:val="28"/>
        </w:rPr>
      </w:pPr>
      <w:r w:rsidRPr="00BA1A25">
        <w:rPr>
          <w:b/>
          <w:sz w:val="28"/>
          <w:szCs w:val="28"/>
        </w:rPr>
        <w:t>СОВЕТ ДЕПУТАТОВ ЧИСТОПОЛЬСКОГО СЕЛЬСОВЕТА</w:t>
      </w:r>
    </w:p>
    <w:p w:rsidR="00587A73" w:rsidRPr="00BA1A25" w:rsidRDefault="00587A73" w:rsidP="00587A73">
      <w:pPr>
        <w:jc w:val="center"/>
        <w:rPr>
          <w:b/>
          <w:sz w:val="28"/>
          <w:szCs w:val="28"/>
        </w:rPr>
      </w:pPr>
      <w:r w:rsidRPr="00BA1A25">
        <w:rPr>
          <w:b/>
          <w:sz w:val="28"/>
          <w:szCs w:val="28"/>
        </w:rPr>
        <w:t>КОЧЕНЕВСКОГО РАЙОНА НОВОСИБИРСКОЙ ОБЛАСТИ</w:t>
      </w:r>
    </w:p>
    <w:p w:rsidR="00587A73" w:rsidRPr="00BA1A25" w:rsidRDefault="00587A73" w:rsidP="00587A73">
      <w:pPr>
        <w:jc w:val="center"/>
        <w:rPr>
          <w:b/>
          <w:sz w:val="28"/>
          <w:szCs w:val="28"/>
        </w:rPr>
      </w:pPr>
      <w:r w:rsidRPr="00BA1A25">
        <w:rPr>
          <w:b/>
          <w:sz w:val="28"/>
          <w:szCs w:val="28"/>
        </w:rPr>
        <w:t>/</w:t>
      </w:r>
      <w:r w:rsidR="006C6DAE">
        <w:rPr>
          <w:b/>
          <w:sz w:val="28"/>
          <w:szCs w:val="28"/>
        </w:rPr>
        <w:t>пятого</w:t>
      </w:r>
      <w:r w:rsidRPr="00BA1A25">
        <w:rPr>
          <w:b/>
          <w:sz w:val="28"/>
          <w:szCs w:val="28"/>
        </w:rPr>
        <w:t xml:space="preserve"> созыва/</w:t>
      </w:r>
    </w:p>
    <w:p w:rsidR="00587A73" w:rsidRPr="00BA1A25" w:rsidRDefault="00587A73" w:rsidP="00587A73">
      <w:pPr>
        <w:jc w:val="center"/>
        <w:rPr>
          <w:b/>
          <w:sz w:val="28"/>
          <w:szCs w:val="28"/>
        </w:rPr>
      </w:pPr>
    </w:p>
    <w:p w:rsidR="00587A73" w:rsidRPr="00BA1A25" w:rsidRDefault="00587A73" w:rsidP="00587A73">
      <w:pPr>
        <w:ind w:left="360"/>
        <w:rPr>
          <w:sz w:val="28"/>
          <w:szCs w:val="28"/>
        </w:rPr>
      </w:pPr>
    </w:p>
    <w:p w:rsidR="00587A73" w:rsidRPr="00BA1A25" w:rsidRDefault="00587A73" w:rsidP="00587A73">
      <w:pPr>
        <w:jc w:val="center"/>
        <w:rPr>
          <w:b/>
          <w:sz w:val="28"/>
          <w:szCs w:val="28"/>
        </w:rPr>
      </w:pPr>
      <w:proofErr w:type="gramStart"/>
      <w:r w:rsidRPr="00BA1A25">
        <w:rPr>
          <w:b/>
          <w:sz w:val="28"/>
          <w:szCs w:val="28"/>
        </w:rPr>
        <w:t>Р</w:t>
      </w:r>
      <w:proofErr w:type="gramEnd"/>
      <w:r w:rsidRPr="00BA1A25">
        <w:rPr>
          <w:b/>
          <w:sz w:val="28"/>
          <w:szCs w:val="28"/>
        </w:rPr>
        <w:t xml:space="preserve"> Е Ш Е Н И Е</w:t>
      </w:r>
    </w:p>
    <w:p w:rsidR="00587A73" w:rsidRPr="00BA1A25" w:rsidRDefault="00E378CE" w:rsidP="00587A73">
      <w:pPr>
        <w:jc w:val="center"/>
        <w:rPr>
          <w:sz w:val="28"/>
          <w:szCs w:val="28"/>
        </w:rPr>
      </w:pPr>
      <w:r w:rsidRPr="0032365B">
        <w:rPr>
          <w:sz w:val="28"/>
          <w:szCs w:val="28"/>
        </w:rPr>
        <w:t>/</w:t>
      </w:r>
      <w:r w:rsidR="00587A73" w:rsidRPr="0032365B">
        <w:rPr>
          <w:sz w:val="28"/>
          <w:szCs w:val="28"/>
        </w:rPr>
        <w:t>сорок</w:t>
      </w:r>
      <w:r w:rsidR="0032365B" w:rsidRPr="0032365B">
        <w:rPr>
          <w:sz w:val="28"/>
          <w:szCs w:val="28"/>
        </w:rPr>
        <w:t xml:space="preserve"> шестой</w:t>
      </w:r>
      <w:r w:rsidR="0032365B">
        <w:rPr>
          <w:color w:val="FF0000"/>
          <w:sz w:val="28"/>
          <w:szCs w:val="28"/>
        </w:rPr>
        <w:t xml:space="preserve"> </w:t>
      </w:r>
      <w:r w:rsidR="00587A73" w:rsidRPr="00BA1A25">
        <w:rPr>
          <w:sz w:val="28"/>
          <w:szCs w:val="28"/>
        </w:rPr>
        <w:t>сесси</w:t>
      </w:r>
      <w:r w:rsidR="00794C9A">
        <w:rPr>
          <w:sz w:val="28"/>
          <w:szCs w:val="28"/>
        </w:rPr>
        <w:t>и</w:t>
      </w:r>
      <w:r>
        <w:rPr>
          <w:sz w:val="28"/>
          <w:szCs w:val="28"/>
        </w:rPr>
        <w:t>/</w:t>
      </w:r>
    </w:p>
    <w:p w:rsidR="00587A73" w:rsidRPr="00BA1A25" w:rsidRDefault="00587A73" w:rsidP="00587A73">
      <w:pPr>
        <w:jc w:val="center"/>
        <w:rPr>
          <w:sz w:val="28"/>
          <w:szCs w:val="28"/>
        </w:rPr>
      </w:pPr>
    </w:p>
    <w:p w:rsidR="00587A73" w:rsidRPr="003B427E" w:rsidRDefault="00C50446" w:rsidP="00587A73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от   09</w:t>
      </w:r>
      <w:r w:rsidR="0032365B" w:rsidRPr="0032365B">
        <w:rPr>
          <w:sz w:val="28"/>
          <w:szCs w:val="28"/>
        </w:rPr>
        <w:t>.04.</w:t>
      </w:r>
      <w:r w:rsidR="0032365B" w:rsidRPr="00AB126C">
        <w:rPr>
          <w:sz w:val="28"/>
          <w:szCs w:val="28"/>
        </w:rPr>
        <w:t xml:space="preserve">2019                      № </w:t>
      </w:r>
      <w:r w:rsidR="00AB126C" w:rsidRPr="00AB126C">
        <w:rPr>
          <w:sz w:val="28"/>
          <w:szCs w:val="28"/>
        </w:rPr>
        <w:t>171</w:t>
      </w:r>
    </w:p>
    <w:p w:rsidR="00587A73" w:rsidRPr="00BA1A25" w:rsidRDefault="00587A73" w:rsidP="00587A73">
      <w:pPr>
        <w:jc w:val="center"/>
        <w:rPr>
          <w:sz w:val="28"/>
          <w:szCs w:val="28"/>
        </w:rPr>
      </w:pPr>
      <w:r w:rsidRPr="00BA1A25">
        <w:rPr>
          <w:sz w:val="28"/>
          <w:szCs w:val="28"/>
        </w:rPr>
        <w:t xml:space="preserve">с. Чистополье </w:t>
      </w:r>
    </w:p>
    <w:p w:rsidR="00587A73" w:rsidRPr="00BA1A25" w:rsidRDefault="00587A73" w:rsidP="00587A73">
      <w:pPr>
        <w:rPr>
          <w:sz w:val="28"/>
          <w:szCs w:val="28"/>
        </w:rPr>
      </w:pPr>
    </w:p>
    <w:p w:rsidR="00587A73" w:rsidRPr="00BA1A25" w:rsidRDefault="00587A73" w:rsidP="00587A73">
      <w:pPr>
        <w:pStyle w:val="consplustitle"/>
        <w:spacing w:before="0" w:beforeAutospacing="0" w:after="0" w:afterAutospacing="0"/>
        <w:jc w:val="center"/>
        <w:rPr>
          <w:sz w:val="28"/>
          <w:szCs w:val="28"/>
        </w:rPr>
      </w:pPr>
      <w:r w:rsidRPr="00BA1A25">
        <w:rPr>
          <w:sz w:val="28"/>
          <w:szCs w:val="28"/>
        </w:rPr>
        <w:t>Об утверждении Положения о порядке организации и проведении публичных слушаний в администрации Чистопольского сельсовета</w:t>
      </w:r>
    </w:p>
    <w:p w:rsidR="0043599A" w:rsidRPr="00BA1A25" w:rsidRDefault="00587A73" w:rsidP="00BA1A25">
      <w:pPr>
        <w:pStyle w:val="consplustitle"/>
        <w:spacing w:before="0" w:beforeAutospacing="0" w:after="0" w:afterAutospacing="0"/>
        <w:jc w:val="center"/>
        <w:rPr>
          <w:sz w:val="28"/>
          <w:szCs w:val="28"/>
        </w:rPr>
      </w:pPr>
      <w:r w:rsidRPr="00BA1A25">
        <w:rPr>
          <w:sz w:val="28"/>
          <w:szCs w:val="28"/>
        </w:rPr>
        <w:t>Коченевского района Новосибирской области</w:t>
      </w:r>
      <w:r w:rsidR="0043599A" w:rsidRPr="00BA1A25">
        <w:rPr>
          <w:sz w:val="28"/>
          <w:szCs w:val="28"/>
          <w:lang w:eastAsia="ar-SA"/>
        </w:rPr>
        <w:t xml:space="preserve"> </w:t>
      </w:r>
    </w:p>
    <w:p w:rsidR="0043599A" w:rsidRPr="00043703" w:rsidRDefault="0043599A" w:rsidP="0043599A">
      <w:pPr>
        <w:jc w:val="center"/>
        <w:rPr>
          <w:rFonts w:eastAsia="Times New Roman"/>
          <w:sz w:val="28"/>
          <w:szCs w:val="28"/>
        </w:rPr>
      </w:pPr>
    </w:p>
    <w:p w:rsidR="0043599A" w:rsidRPr="00043703" w:rsidRDefault="0043599A" w:rsidP="0043599A">
      <w:pPr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4"/>
          <w:szCs w:val="24"/>
        </w:rPr>
        <w:t xml:space="preserve">      </w:t>
      </w:r>
      <w:r w:rsidRPr="00043703">
        <w:rPr>
          <w:rFonts w:eastAsia="Times New Roman"/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BA1A25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 xml:space="preserve">Коченевского района Новосибирской области Совет депутатов </w:t>
      </w:r>
      <w:r>
        <w:rPr>
          <w:rFonts w:eastAsia="Times New Roman"/>
          <w:sz w:val="28"/>
          <w:szCs w:val="28"/>
        </w:rPr>
        <w:t xml:space="preserve"> </w:t>
      </w:r>
      <w:r w:rsidR="00794C9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 Новосибирской области</w:t>
      </w:r>
    </w:p>
    <w:p w:rsidR="0043599A" w:rsidRPr="00043703" w:rsidRDefault="0043599A" w:rsidP="0043599A">
      <w:pPr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         </w:t>
      </w:r>
      <w:r w:rsidRPr="00043703">
        <w:rPr>
          <w:rFonts w:eastAsia="Times New Roman"/>
          <w:b/>
          <w:sz w:val="28"/>
          <w:szCs w:val="28"/>
        </w:rPr>
        <w:t>РЕШИЛ:</w:t>
      </w:r>
    </w:p>
    <w:p w:rsidR="0043599A" w:rsidRPr="00043703" w:rsidRDefault="0043599A" w:rsidP="0043599A">
      <w:pPr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         1. Принять Положение о порядке организации и проведения публичных слушаний в</w:t>
      </w:r>
      <w:r>
        <w:rPr>
          <w:rFonts w:eastAsia="Times New Roman"/>
          <w:sz w:val="28"/>
          <w:szCs w:val="28"/>
        </w:rPr>
        <w:t xml:space="preserve"> </w:t>
      </w:r>
      <w:r w:rsidR="00794C9A">
        <w:rPr>
          <w:rFonts w:eastAsia="Times New Roman"/>
          <w:sz w:val="28"/>
          <w:szCs w:val="28"/>
        </w:rPr>
        <w:t xml:space="preserve">Чистопольском </w:t>
      </w:r>
      <w:r>
        <w:rPr>
          <w:rFonts w:eastAsia="Times New Roman"/>
          <w:sz w:val="28"/>
          <w:szCs w:val="28"/>
        </w:rPr>
        <w:t xml:space="preserve"> сельсовете </w:t>
      </w:r>
      <w:r w:rsidRPr="00043703">
        <w:rPr>
          <w:rFonts w:eastAsia="Times New Roman"/>
          <w:sz w:val="28"/>
          <w:szCs w:val="28"/>
        </w:rPr>
        <w:t xml:space="preserve"> Коченевско</w:t>
      </w:r>
      <w:r>
        <w:rPr>
          <w:rFonts w:eastAsia="Times New Roman"/>
          <w:sz w:val="28"/>
          <w:szCs w:val="28"/>
        </w:rPr>
        <w:t xml:space="preserve">го  района </w:t>
      </w:r>
      <w:r w:rsidRPr="00043703">
        <w:rPr>
          <w:rFonts w:eastAsia="Times New Roman"/>
          <w:sz w:val="28"/>
          <w:szCs w:val="28"/>
        </w:rPr>
        <w:t xml:space="preserve"> Новосибирской области (приложение).</w:t>
      </w:r>
    </w:p>
    <w:p w:rsidR="0043599A" w:rsidRPr="00043703" w:rsidRDefault="0043599A" w:rsidP="00794C9A">
      <w:pPr>
        <w:pStyle w:val="consplustitle"/>
        <w:spacing w:before="0" w:beforeAutospacing="0" w:after="0" w:afterAutospacing="0"/>
        <w:jc w:val="both"/>
        <w:rPr>
          <w:sz w:val="28"/>
          <w:szCs w:val="28"/>
        </w:rPr>
      </w:pPr>
      <w:r w:rsidRPr="00043703">
        <w:rPr>
          <w:sz w:val="28"/>
          <w:szCs w:val="28"/>
        </w:rPr>
        <w:t xml:space="preserve">         2. Решение </w:t>
      </w:r>
      <w:r w:rsidR="003B427E">
        <w:rPr>
          <w:sz w:val="28"/>
          <w:szCs w:val="28"/>
        </w:rPr>
        <w:t>40</w:t>
      </w:r>
      <w:r w:rsidRPr="00043703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 xml:space="preserve"> </w:t>
      </w:r>
      <w:r w:rsidR="00794C9A">
        <w:rPr>
          <w:sz w:val="28"/>
          <w:szCs w:val="28"/>
        </w:rPr>
        <w:t>Чистопольского</w:t>
      </w:r>
      <w:r>
        <w:rPr>
          <w:sz w:val="28"/>
          <w:szCs w:val="28"/>
        </w:rPr>
        <w:t xml:space="preserve"> сельсовета </w:t>
      </w:r>
      <w:r w:rsidRPr="00043703">
        <w:rPr>
          <w:sz w:val="28"/>
          <w:szCs w:val="28"/>
        </w:rPr>
        <w:t>Коченевского района</w:t>
      </w:r>
      <w:r>
        <w:rPr>
          <w:sz w:val="28"/>
          <w:szCs w:val="28"/>
        </w:rPr>
        <w:t xml:space="preserve"> </w:t>
      </w:r>
      <w:r w:rsidRPr="00043703">
        <w:rPr>
          <w:sz w:val="28"/>
          <w:szCs w:val="28"/>
        </w:rPr>
        <w:t xml:space="preserve">Новосибирской области от </w:t>
      </w:r>
      <w:r w:rsidR="003B427E">
        <w:rPr>
          <w:sz w:val="28"/>
          <w:szCs w:val="28"/>
        </w:rPr>
        <w:t xml:space="preserve"> 16.11.2018</w:t>
      </w:r>
      <w:r w:rsidR="00794C9A">
        <w:rPr>
          <w:sz w:val="28"/>
          <w:szCs w:val="28"/>
        </w:rPr>
        <w:t xml:space="preserve"> № </w:t>
      </w:r>
      <w:r w:rsidR="003B427E">
        <w:rPr>
          <w:sz w:val="28"/>
          <w:szCs w:val="28"/>
        </w:rPr>
        <w:t>152</w:t>
      </w:r>
      <w:r w:rsidR="00794C9A" w:rsidRPr="00794C9A">
        <w:rPr>
          <w:sz w:val="28"/>
          <w:szCs w:val="28"/>
        </w:rPr>
        <w:t xml:space="preserve"> «Об утверждении Положения о порядке организации и проведении публичных слушаний в администрации Чистопольского сельсовета Коченевского района Новосибирской области</w:t>
      </w:r>
      <w:r w:rsidR="00794C9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43703">
        <w:rPr>
          <w:sz w:val="28"/>
          <w:szCs w:val="28"/>
        </w:rPr>
        <w:t>признать утратившим силу.</w:t>
      </w:r>
    </w:p>
    <w:p w:rsidR="0043599A" w:rsidRPr="00043703" w:rsidRDefault="0043599A" w:rsidP="0043599A">
      <w:pPr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          3. Решение вступает в силу после его официального опубликования в установленном порядке.</w:t>
      </w:r>
    </w:p>
    <w:p w:rsidR="00794C9A" w:rsidRPr="00794C9A" w:rsidRDefault="00794C9A" w:rsidP="00794C9A">
      <w:pPr>
        <w:contextualSpacing/>
        <w:jc w:val="both"/>
        <w:rPr>
          <w:sz w:val="28"/>
          <w:szCs w:val="28"/>
        </w:rPr>
      </w:pPr>
      <w:r w:rsidRPr="00794C9A">
        <w:rPr>
          <w:rFonts w:eastAsia="Times New Roman"/>
          <w:sz w:val="28"/>
          <w:szCs w:val="24"/>
        </w:rPr>
        <w:t xml:space="preserve">          4. </w:t>
      </w:r>
      <w:r w:rsidRPr="00794C9A">
        <w:rPr>
          <w:sz w:val="28"/>
          <w:szCs w:val="28"/>
        </w:rPr>
        <w:t xml:space="preserve">Настоящее решение опубликовать в </w:t>
      </w:r>
      <w:r w:rsidRPr="00794C9A">
        <w:rPr>
          <w:color w:val="000000"/>
          <w:sz w:val="28"/>
          <w:szCs w:val="28"/>
        </w:rPr>
        <w:t xml:space="preserve"> периодическом печатном издании  «Вести органов местного самоуправления Чистопольского сельсовета».</w:t>
      </w:r>
    </w:p>
    <w:p w:rsidR="0043599A" w:rsidRDefault="0043599A" w:rsidP="0043599A">
      <w:pPr>
        <w:jc w:val="both"/>
        <w:rPr>
          <w:rFonts w:eastAsia="Times New Roman"/>
          <w:sz w:val="28"/>
          <w:szCs w:val="28"/>
        </w:rPr>
      </w:pPr>
    </w:p>
    <w:p w:rsidR="0043599A" w:rsidRDefault="0043599A" w:rsidP="0043599A">
      <w:pPr>
        <w:jc w:val="both"/>
        <w:rPr>
          <w:rFonts w:eastAsia="Times New Roman"/>
          <w:sz w:val="28"/>
          <w:szCs w:val="28"/>
        </w:rPr>
      </w:pPr>
    </w:p>
    <w:p w:rsidR="0043599A" w:rsidRDefault="0043599A" w:rsidP="0043599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</w:t>
      </w:r>
      <w:r w:rsidR="00794C9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</w:t>
      </w:r>
    </w:p>
    <w:p w:rsidR="0043599A" w:rsidRPr="00043703" w:rsidRDefault="0043599A" w:rsidP="0043599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Коченевского района Новосибирской области           </w:t>
      </w:r>
      <w:r w:rsidR="00794C9A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 </w:t>
      </w:r>
      <w:r w:rsidR="00794C9A">
        <w:rPr>
          <w:rFonts w:eastAsia="Times New Roman"/>
          <w:sz w:val="28"/>
          <w:szCs w:val="28"/>
        </w:rPr>
        <w:t>С.Н.Красич</w:t>
      </w:r>
    </w:p>
    <w:p w:rsidR="0043599A" w:rsidRPr="00043703" w:rsidRDefault="0043599A" w:rsidP="0043599A">
      <w:pPr>
        <w:jc w:val="both"/>
        <w:rPr>
          <w:rFonts w:eastAsia="Times New Roman"/>
          <w:sz w:val="28"/>
          <w:szCs w:val="28"/>
        </w:rPr>
      </w:pPr>
    </w:p>
    <w:p w:rsidR="0043599A" w:rsidRPr="006B7B20" w:rsidRDefault="0043599A" w:rsidP="0043599A">
      <w:pPr>
        <w:suppressAutoHyphens/>
        <w:jc w:val="both"/>
        <w:rPr>
          <w:sz w:val="28"/>
          <w:szCs w:val="28"/>
          <w:lang w:eastAsia="ar-SA"/>
        </w:rPr>
      </w:pPr>
      <w:r w:rsidRPr="006B7B20">
        <w:rPr>
          <w:sz w:val="28"/>
          <w:szCs w:val="28"/>
          <w:lang w:eastAsia="ar-SA"/>
        </w:rPr>
        <w:t xml:space="preserve">Председатель Совета депутатов                              </w:t>
      </w:r>
      <w:r>
        <w:rPr>
          <w:sz w:val="28"/>
          <w:szCs w:val="28"/>
          <w:lang w:eastAsia="ar-SA"/>
        </w:rPr>
        <w:t xml:space="preserve"> </w:t>
      </w:r>
      <w:r w:rsidRPr="006B7B20">
        <w:rPr>
          <w:sz w:val="28"/>
          <w:szCs w:val="28"/>
          <w:lang w:eastAsia="ar-SA"/>
        </w:rPr>
        <w:t xml:space="preserve"> </w:t>
      </w:r>
    </w:p>
    <w:p w:rsidR="0043599A" w:rsidRPr="006B7B20" w:rsidRDefault="00794C9A" w:rsidP="0043599A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Чистопольского</w:t>
      </w:r>
      <w:r w:rsidR="0043599A" w:rsidRPr="006B7B20">
        <w:rPr>
          <w:sz w:val="28"/>
          <w:szCs w:val="28"/>
          <w:lang w:eastAsia="ar-SA"/>
        </w:rPr>
        <w:t xml:space="preserve">   сельсовета                           </w:t>
      </w:r>
      <w:r w:rsidR="0043599A">
        <w:rPr>
          <w:sz w:val="28"/>
          <w:szCs w:val="28"/>
          <w:lang w:eastAsia="ar-SA"/>
        </w:rPr>
        <w:t xml:space="preserve"> </w:t>
      </w:r>
    </w:p>
    <w:p w:rsidR="0043599A" w:rsidRPr="006B7B20" w:rsidRDefault="0043599A" w:rsidP="0043599A">
      <w:pPr>
        <w:suppressAutoHyphens/>
        <w:jc w:val="both"/>
        <w:rPr>
          <w:sz w:val="28"/>
          <w:szCs w:val="28"/>
          <w:lang w:eastAsia="ar-SA"/>
        </w:rPr>
      </w:pPr>
      <w:r w:rsidRPr="006B7B20">
        <w:rPr>
          <w:sz w:val="28"/>
          <w:szCs w:val="28"/>
          <w:lang w:eastAsia="ar-SA"/>
        </w:rPr>
        <w:t xml:space="preserve">Коченевского района                                              </w:t>
      </w:r>
      <w:r>
        <w:rPr>
          <w:sz w:val="28"/>
          <w:szCs w:val="28"/>
          <w:lang w:eastAsia="ar-SA"/>
        </w:rPr>
        <w:t xml:space="preserve"> </w:t>
      </w:r>
    </w:p>
    <w:p w:rsidR="0043599A" w:rsidRPr="006B7B20" w:rsidRDefault="0043599A" w:rsidP="0043599A">
      <w:pPr>
        <w:suppressAutoHyphens/>
        <w:jc w:val="both"/>
        <w:rPr>
          <w:sz w:val="28"/>
          <w:szCs w:val="28"/>
          <w:lang w:eastAsia="ar-SA"/>
        </w:rPr>
      </w:pPr>
      <w:r w:rsidRPr="006B7B20">
        <w:rPr>
          <w:sz w:val="28"/>
          <w:szCs w:val="28"/>
          <w:lang w:eastAsia="ar-SA"/>
        </w:rPr>
        <w:t xml:space="preserve">Новосибирской области         </w:t>
      </w:r>
      <w:r>
        <w:rPr>
          <w:sz w:val="28"/>
          <w:szCs w:val="28"/>
          <w:lang w:eastAsia="ar-SA"/>
        </w:rPr>
        <w:t xml:space="preserve">                                          </w:t>
      </w:r>
      <w:r w:rsidR="00794C9A">
        <w:rPr>
          <w:sz w:val="28"/>
          <w:szCs w:val="28"/>
          <w:lang w:eastAsia="ar-SA"/>
        </w:rPr>
        <w:t xml:space="preserve">     </w:t>
      </w:r>
      <w:r>
        <w:rPr>
          <w:sz w:val="28"/>
          <w:szCs w:val="28"/>
          <w:lang w:eastAsia="ar-SA"/>
        </w:rPr>
        <w:t xml:space="preserve">  </w:t>
      </w:r>
      <w:proofErr w:type="spellStart"/>
      <w:r w:rsidR="00794C9A">
        <w:rPr>
          <w:sz w:val="28"/>
          <w:szCs w:val="28"/>
          <w:lang w:eastAsia="ar-SA"/>
        </w:rPr>
        <w:t>И.В.Маргаринт</w:t>
      </w:r>
      <w:proofErr w:type="spellEnd"/>
      <w:r w:rsidRPr="006B7B20">
        <w:rPr>
          <w:sz w:val="28"/>
          <w:szCs w:val="28"/>
          <w:lang w:eastAsia="ar-SA"/>
        </w:rPr>
        <w:t xml:space="preserve">                                 </w:t>
      </w:r>
      <w:r>
        <w:rPr>
          <w:sz w:val="28"/>
          <w:szCs w:val="28"/>
          <w:lang w:eastAsia="ar-SA"/>
        </w:rPr>
        <w:t xml:space="preserve"> </w:t>
      </w:r>
    </w:p>
    <w:tbl>
      <w:tblPr>
        <w:tblW w:w="0" w:type="auto"/>
        <w:tblLook w:val="04A0"/>
      </w:tblPr>
      <w:tblGrid>
        <w:gridCol w:w="4636"/>
        <w:gridCol w:w="4623"/>
      </w:tblGrid>
      <w:tr w:rsidR="0043599A" w:rsidRPr="00043703" w:rsidTr="00C46D1E">
        <w:tc>
          <w:tcPr>
            <w:tcW w:w="46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3599A" w:rsidRPr="00043703" w:rsidRDefault="0043599A" w:rsidP="00C46D1E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6B7B20">
              <w:rPr>
                <w:sz w:val="28"/>
                <w:szCs w:val="28"/>
                <w:lang w:eastAsia="ar-SA"/>
              </w:rPr>
              <w:t xml:space="preserve">   </w:t>
            </w:r>
          </w:p>
        </w:tc>
        <w:tc>
          <w:tcPr>
            <w:tcW w:w="4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3599A" w:rsidRPr="00043703" w:rsidRDefault="0043599A" w:rsidP="00794C9A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</w:tbl>
    <w:p w:rsidR="0043599A" w:rsidRPr="00043703" w:rsidRDefault="0043599A" w:rsidP="0043599A">
      <w:pPr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43599A" w:rsidRPr="00B6256F" w:rsidRDefault="0043599A" w:rsidP="0043599A">
      <w:pPr>
        <w:jc w:val="right"/>
        <w:rPr>
          <w:rFonts w:eastAsia="Times New Roman"/>
          <w:sz w:val="28"/>
          <w:szCs w:val="28"/>
        </w:rPr>
      </w:pPr>
      <w:r w:rsidRPr="003644DD">
        <w:rPr>
          <w:rFonts w:eastAsia="Times New Roman"/>
          <w:color w:val="FF0000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Pr="00B6256F">
        <w:rPr>
          <w:rFonts w:eastAsia="Times New Roman"/>
          <w:sz w:val="28"/>
          <w:szCs w:val="28"/>
        </w:rPr>
        <w:t>Приложение</w:t>
      </w:r>
    </w:p>
    <w:p w:rsidR="0043599A" w:rsidRPr="00B6256F" w:rsidRDefault="004359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к решению  </w:t>
      </w:r>
    </w:p>
    <w:p w:rsidR="0043599A" w:rsidRPr="00B6256F" w:rsidRDefault="00794C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32365B">
        <w:rPr>
          <w:rFonts w:eastAsia="Times New Roman"/>
          <w:sz w:val="28"/>
          <w:szCs w:val="28"/>
        </w:rPr>
        <w:t>4</w:t>
      </w:r>
      <w:r w:rsidR="0032365B" w:rsidRPr="0032365B">
        <w:rPr>
          <w:rFonts w:eastAsia="Times New Roman"/>
          <w:sz w:val="28"/>
          <w:szCs w:val="28"/>
        </w:rPr>
        <w:t>6</w:t>
      </w:r>
      <w:r w:rsidR="0043599A" w:rsidRPr="003B427E">
        <w:rPr>
          <w:rFonts w:eastAsia="Times New Roman"/>
          <w:color w:val="FF0000"/>
          <w:sz w:val="28"/>
          <w:szCs w:val="28"/>
        </w:rPr>
        <w:t xml:space="preserve"> </w:t>
      </w:r>
      <w:r w:rsidR="0043599A" w:rsidRPr="00B6256F">
        <w:rPr>
          <w:rFonts w:eastAsia="Times New Roman"/>
          <w:sz w:val="28"/>
          <w:szCs w:val="28"/>
        </w:rPr>
        <w:t xml:space="preserve">сессии </w:t>
      </w:r>
    </w:p>
    <w:p w:rsidR="0043599A" w:rsidRPr="00B6256F" w:rsidRDefault="004359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Совета депутатов</w:t>
      </w:r>
    </w:p>
    <w:p w:rsidR="0043599A" w:rsidRPr="00B6256F" w:rsidRDefault="004359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 </w:t>
      </w:r>
      <w:r w:rsidR="00794C9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</w:t>
      </w:r>
    </w:p>
    <w:p w:rsidR="0043599A" w:rsidRPr="00B6256F" w:rsidRDefault="004359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Коченевского района</w:t>
      </w:r>
    </w:p>
    <w:p w:rsidR="0043599A" w:rsidRPr="00B6256F" w:rsidRDefault="004359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Новосибирской области</w:t>
      </w:r>
    </w:p>
    <w:p w:rsidR="0043599A" w:rsidRPr="00B6256F" w:rsidRDefault="00794C9A" w:rsidP="0043599A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Pr="00AB126C">
        <w:rPr>
          <w:rFonts w:eastAsia="Times New Roman"/>
          <w:sz w:val="28"/>
          <w:szCs w:val="28"/>
        </w:rPr>
        <w:t xml:space="preserve">т </w:t>
      </w:r>
      <w:r w:rsidR="00C50446">
        <w:rPr>
          <w:rFonts w:eastAsia="Times New Roman"/>
          <w:sz w:val="28"/>
          <w:szCs w:val="28"/>
        </w:rPr>
        <w:t>09</w:t>
      </w:r>
      <w:r w:rsidR="0032365B" w:rsidRPr="00AB126C">
        <w:rPr>
          <w:rFonts w:eastAsia="Times New Roman"/>
          <w:sz w:val="28"/>
          <w:szCs w:val="28"/>
        </w:rPr>
        <w:t>.04.2019</w:t>
      </w:r>
      <w:r w:rsidRPr="00AB126C">
        <w:rPr>
          <w:rFonts w:eastAsia="Times New Roman"/>
          <w:sz w:val="28"/>
          <w:szCs w:val="28"/>
        </w:rPr>
        <w:t xml:space="preserve"> № </w:t>
      </w:r>
      <w:r w:rsidR="00AB126C" w:rsidRPr="00AB126C">
        <w:rPr>
          <w:rFonts w:eastAsia="Times New Roman"/>
          <w:sz w:val="28"/>
          <w:szCs w:val="28"/>
        </w:rPr>
        <w:t>171</w:t>
      </w:r>
    </w:p>
    <w:p w:rsidR="0043599A" w:rsidRPr="003644DD" w:rsidRDefault="0043599A" w:rsidP="0043599A">
      <w:pPr>
        <w:autoSpaceDE w:val="0"/>
        <w:autoSpaceDN w:val="0"/>
        <w:adjustRightInd w:val="0"/>
        <w:spacing w:line="276" w:lineRule="auto"/>
        <w:jc w:val="right"/>
        <w:rPr>
          <w:rFonts w:eastAsia="Times New Roman"/>
          <w:color w:val="FF0000"/>
          <w:sz w:val="28"/>
          <w:szCs w:val="28"/>
        </w:rPr>
      </w:pPr>
    </w:p>
    <w:p w:rsidR="0043599A" w:rsidRPr="003644DD" w:rsidRDefault="0043599A" w:rsidP="0043599A">
      <w:pPr>
        <w:autoSpaceDE w:val="0"/>
        <w:autoSpaceDN w:val="0"/>
        <w:adjustRightInd w:val="0"/>
        <w:rPr>
          <w:rFonts w:eastAsia="Times New Roman"/>
          <w:color w:val="FF0000"/>
          <w:sz w:val="28"/>
          <w:szCs w:val="28"/>
        </w:rPr>
      </w:pPr>
    </w:p>
    <w:p w:rsidR="0043599A" w:rsidRPr="00B6256F" w:rsidRDefault="0043599A" w:rsidP="0043599A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B6256F">
        <w:rPr>
          <w:rFonts w:eastAsia="Times New Roman"/>
          <w:b/>
          <w:sz w:val="28"/>
          <w:szCs w:val="28"/>
        </w:rPr>
        <w:t>Положение</w:t>
      </w:r>
    </w:p>
    <w:p w:rsidR="0043599A" w:rsidRPr="00B6256F" w:rsidRDefault="0043599A" w:rsidP="0043599A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B6256F">
        <w:rPr>
          <w:rFonts w:eastAsia="Times New Roman"/>
          <w:b/>
          <w:sz w:val="28"/>
          <w:szCs w:val="28"/>
        </w:rPr>
        <w:t xml:space="preserve">о порядке организации и проведения публичных слушаний в  </w:t>
      </w:r>
      <w:r w:rsidR="00794C9A">
        <w:rPr>
          <w:rFonts w:eastAsia="Times New Roman"/>
          <w:b/>
          <w:sz w:val="28"/>
          <w:szCs w:val="28"/>
        </w:rPr>
        <w:t>Чистопольском</w:t>
      </w:r>
      <w:r w:rsidRPr="00B6256F">
        <w:rPr>
          <w:rFonts w:eastAsia="Times New Roman"/>
          <w:b/>
          <w:sz w:val="28"/>
          <w:szCs w:val="28"/>
        </w:rPr>
        <w:t xml:space="preserve"> сельсовете Коченевского района Новосибирской области</w:t>
      </w:r>
    </w:p>
    <w:p w:rsidR="0043599A" w:rsidRPr="00B6256F" w:rsidRDefault="0043599A" w:rsidP="0043599A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Настоящее Положение разработано в соответствии с </w:t>
      </w:r>
      <w:hyperlink r:id="rId5" w:history="1">
        <w:r w:rsidRPr="00B6256F">
          <w:rPr>
            <w:rFonts w:eastAsia="Times New Roman"/>
            <w:bCs/>
            <w:sz w:val="28"/>
            <w:szCs w:val="28"/>
            <w:u w:val="single"/>
          </w:rPr>
          <w:t>Федеральным законом</w:t>
        </w:r>
      </w:hyperlink>
      <w:r w:rsidRPr="00B6256F">
        <w:rPr>
          <w:rFonts w:eastAsia="Times New Roman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Уставом  </w:t>
      </w:r>
      <w:r w:rsidR="00794C9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 Коченевского района Новосибирской области и устанавливает порядок  организации и проведения публичных слушаний в  </w:t>
      </w:r>
      <w:r w:rsidR="00794C9A">
        <w:rPr>
          <w:rFonts w:eastAsia="Times New Roman"/>
          <w:sz w:val="28"/>
          <w:szCs w:val="28"/>
        </w:rPr>
        <w:t>Чистопольском</w:t>
      </w:r>
      <w:r w:rsidRPr="00B6256F">
        <w:rPr>
          <w:rFonts w:eastAsia="Times New Roman"/>
          <w:sz w:val="28"/>
          <w:szCs w:val="28"/>
        </w:rPr>
        <w:t xml:space="preserve"> сельсовете Коченевского  района Новосибирской области (дале</w:t>
      </w:r>
      <w:proofErr w:type="gramStart"/>
      <w:r w:rsidRPr="00B6256F">
        <w:rPr>
          <w:rFonts w:eastAsia="Times New Roman"/>
          <w:sz w:val="28"/>
          <w:szCs w:val="28"/>
        </w:rPr>
        <w:t>е-</w:t>
      </w:r>
      <w:proofErr w:type="gramEnd"/>
      <w:r w:rsidRPr="00B6256F">
        <w:rPr>
          <w:rFonts w:eastAsia="Times New Roman"/>
          <w:sz w:val="28"/>
          <w:szCs w:val="28"/>
        </w:rPr>
        <w:t xml:space="preserve"> </w:t>
      </w:r>
      <w:r w:rsidR="00794C9A">
        <w:rPr>
          <w:rFonts w:eastAsia="Times New Roman"/>
          <w:sz w:val="28"/>
          <w:szCs w:val="28"/>
        </w:rPr>
        <w:t>Чистопольский</w:t>
      </w:r>
      <w:r w:rsidRPr="00B6256F">
        <w:rPr>
          <w:rFonts w:eastAsia="Times New Roman"/>
          <w:sz w:val="28"/>
          <w:szCs w:val="28"/>
        </w:rPr>
        <w:t xml:space="preserve"> сельсовет).</w:t>
      </w:r>
    </w:p>
    <w:p w:rsidR="0043599A" w:rsidRPr="003644DD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color w:val="FF0000"/>
          <w:sz w:val="28"/>
          <w:szCs w:val="28"/>
        </w:rPr>
      </w:pP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center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1.Общие положения.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1. Публичные слушания являются формой реализации права жителей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 xml:space="preserve">сельсовета </w:t>
      </w:r>
      <w:r w:rsidRPr="00B6256F">
        <w:rPr>
          <w:rFonts w:eastAsia="Times New Roman"/>
          <w:sz w:val="28"/>
          <w:szCs w:val="28"/>
        </w:rPr>
        <w:t xml:space="preserve">Коченевского района на непосредственное участие в местном самоуправлении. 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2. Публичные слушания - открытое обсуждение проектов муниципальных правовых актов по вопросам местного значения.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3.Организатор публичных слушаний: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B6256F">
        <w:rPr>
          <w:rFonts w:eastAsia="Times New Roman"/>
          <w:sz w:val="28"/>
          <w:szCs w:val="28"/>
        </w:rPr>
        <w:t xml:space="preserve">постоянная депутатская комиссия при принятии решения о проведении публичных слушаний Советом депутатов  </w:t>
      </w:r>
      <w:r w:rsidR="004B225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 Коченевского района Новосибирской област</w:t>
      </w:r>
      <w:proofErr w:type="gramStart"/>
      <w:r w:rsidRPr="00B6256F">
        <w:rPr>
          <w:rFonts w:eastAsia="Times New Roman"/>
          <w:sz w:val="28"/>
          <w:szCs w:val="28"/>
        </w:rPr>
        <w:t>и(</w:t>
      </w:r>
      <w:proofErr w:type="gramEnd"/>
      <w:r w:rsidR="004B225A">
        <w:rPr>
          <w:rFonts w:eastAsia="Times New Roman"/>
          <w:sz w:val="28"/>
          <w:szCs w:val="28"/>
        </w:rPr>
        <w:t xml:space="preserve"> </w:t>
      </w:r>
      <w:r w:rsidRPr="00B6256F">
        <w:rPr>
          <w:rFonts w:eastAsia="Times New Roman"/>
          <w:sz w:val="28"/>
          <w:szCs w:val="28"/>
        </w:rPr>
        <w:t>далее</w:t>
      </w:r>
      <w:r w:rsidR="004B225A">
        <w:rPr>
          <w:rFonts w:eastAsia="Times New Roman"/>
          <w:sz w:val="28"/>
          <w:szCs w:val="28"/>
        </w:rPr>
        <w:t xml:space="preserve"> </w:t>
      </w:r>
      <w:r w:rsidRPr="00B6256F">
        <w:rPr>
          <w:rFonts w:eastAsia="Times New Roman"/>
          <w:sz w:val="28"/>
          <w:szCs w:val="28"/>
        </w:rPr>
        <w:t>-</w:t>
      </w:r>
      <w:r w:rsidR="004B225A">
        <w:rPr>
          <w:rFonts w:eastAsia="Times New Roman"/>
          <w:sz w:val="28"/>
          <w:szCs w:val="28"/>
        </w:rPr>
        <w:t xml:space="preserve"> </w:t>
      </w:r>
      <w:r w:rsidRPr="00B6256F">
        <w:rPr>
          <w:rFonts w:eastAsia="Times New Roman"/>
          <w:sz w:val="28"/>
          <w:szCs w:val="28"/>
        </w:rPr>
        <w:t>Совет депутатов);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-администрация  </w:t>
      </w:r>
      <w:r w:rsidR="004B225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 Коченевского района Новосибирской област</w:t>
      </w:r>
      <w:proofErr w:type="gramStart"/>
      <w:r w:rsidRPr="00B6256F">
        <w:rPr>
          <w:rFonts w:eastAsia="Times New Roman"/>
          <w:sz w:val="28"/>
          <w:szCs w:val="28"/>
        </w:rPr>
        <w:t>и(</w:t>
      </w:r>
      <w:proofErr w:type="gramEnd"/>
      <w:r w:rsidRPr="00B6256F">
        <w:rPr>
          <w:rFonts w:eastAsia="Times New Roman"/>
          <w:sz w:val="28"/>
          <w:szCs w:val="28"/>
        </w:rPr>
        <w:t xml:space="preserve"> далее –администрация </w:t>
      </w:r>
      <w:r w:rsidR="004B225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 Коченевского района) при принятии решения о проведении публичных слушаний Главой </w:t>
      </w:r>
      <w:r w:rsidR="004B225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сельсовета.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>4.Основными целями и задачами проведения публичных слушаний являются: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-обеспечение реализации права жителей </w:t>
      </w:r>
      <w:r w:rsidR="004B225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 Коченевского района на непосредственное участие в местном самоуправлении;</w:t>
      </w:r>
    </w:p>
    <w:p w:rsidR="0043599A" w:rsidRPr="00B6256F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t xml:space="preserve">-учет мнения жителей  </w:t>
      </w:r>
      <w:r w:rsidR="004B225A">
        <w:rPr>
          <w:rFonts w:eastAsia="Times New Roman"/>
          <w:sz w:val="28"/>
          <w:szCs w:val="28"/>
        </w:rPr>
        <w:t>Чистопольского</w:t>
      </w:r>
      <w:r w:rsidRPr="00B6256F">
        <w:rPr>
          <w:rFonts w:eastAsia="Times New Roman"/>
          <w:sz w:val="28"/>
          <w:szCs w:val="28"/>
        </w:rPr>
        <w:t xml:space="preserve"> сельсовета Коченевского района при принятии муниципальных правовых актов по вопросам местного значения;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B6256F">
        <w:rPr>
          <w:rFonts w:eastAsia="Times New Roman"/>
          <w:sz w:val="28"/>
          <w:szCs w:val="28"/>
        </w:rPr>
        <w:lastRenderedPageBreak/>
        <w:t xml:space="preserve">- развитие </w:t>
      </w:r>
      <w:r w:rsidRPr="00043703">
        <w:rPr>
          <w:rFonts w:eastAsia="Times New Roman"/>
          <w:sz w:val="28"/>
          <w:szCs w:val="28"/>
        </w:rPr>
        <w:t>диалоговых механизмов органов местного самоуправления и населения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</w:t>
      </w:r>
      <w:r w:rsidRPr="00043703">
        <w:rPr>
          <w:rFonts w:eastAsia="Times New Roman"/>
          <w:sz w:val="28"/>
          <w:szCs w:val="28"/>
        </w:rPr>
        <w:t xml:space="preserve"> Коченевского района;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-поиск приемлемых альтернатив решения важнейших вопросов местного значения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- выработка предложений и рекомендаций по обсуждаемой проблеме.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5.</w:t>
      </w:r>
      <w:r w:rsidRPr="00043703">
        <w:rPr>
          <w:rFonts w:eastAsia="Times New Roman"/>
          <w:b/>
          <w:bCs/>
          <w:sz w:val="28"/>
          <w:szCs w:val="28"/>
        </w:rPr>
        <w:t xml:space="preserve"> </w:t>
      </w:r>
      <w:r w:rsidRPr="00043703">
        <w:rPr>
          <w:rFonts w:eastAsia="Times New Roman"/>
          <w:sz w:val="28"/>
          <w:szCs w:val="28"/>
        </w:rPr>
        <w:t>На публичные слушания выносятся: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bookmarkStart w:id="0" w:name="dst691"/>
      <w:bookmarkStart w:id="1" w:name="dst790"/>
      <w:bookmarkEnd w:id="0"/>
      <w:bookmarkEnd w:id="1"/>
      <w:proofErr w:type="gramStart"/>
      <w:r w:rsidRPr="00043703">
        <w:rPr>
          <w:rFonts w:eastAsia="Times New Roman"/>
          <w:sz w:val="28"/>
          <w:szCs w:val="28"/>
        </w:rPr>
        <w:t>1) проект Устава, а также проект муниципального нормативного правового акта о внесении изменений и дополнений в Устав, кроме случаев, когда в Устав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Устава в соответствие с этими нормативными правовыми актами;</w:t>
      </w:r>
      <w:proofErr w:type="gramEnd"/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2) проект местного бюджета и отчет о его исполнении;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3)</w:t>
      </w:r>
      <w:r w:rsidRPr="00043703">
        <w:rPr>
          <w:rFonts w:eastAsia="Times New Roman"/>
          <w:sz w:val="28"/>
          <w:szCs w:val="28"/>
        </w:rPr>
        <w:t xml:space="preserve"> прое</w:t>
      </w:r>
      <w:proofErr w:type="gramStart"/>
      <w:r w:rsidRPr="00043703">
        <w:rPr>
          <w:rFonts w:eastAsia="Times New Roman"/>
          <w:sz w:val="28"/>
          <w:szCs w:val="28"/>
        </w:rPr>
        <w:t>кт стр</w:t>
      </w:r>
      <w:proofErr w:type="gramEnd"/>
      <w:r w:rsidRPr="00043703">
        <w:rPr>
          <w:rFonts w:eastAsia="Times New Roman"/>
          <w:sz w:val="28"/>
          <w:szCs w:val="28"/>
        </w:rPr>
        <w:t xml:space="preserve">атегии социально-экономического развития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Pr="00043703">
        <w:rPr>
          <w:rFonts w:eastAsia="Times New Roman"/>
          <w:sz w:val="28"/>
          <w:szCs w:val="28"/>
        </w:rPr>
        <w:t>) вопросы о преобразовании 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района, за исключением случаев, если в соответствии со статьёй 13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 xml:space="preserve">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района, выраженного путём </w:t>
      </w:r>
      <w:proofErr w:type="gramStart"/>
      <w:r w:rsidRPr="00043703">
        <w:rPr>
          <w:rFonts w:eastAsia="Times New Roman"/>
          <w:sz w:val="28"/>
          <w:szCs w:val="28"/>
        </w:rPr>
        <w:t>голосования</w:t>
      </w:r>
      <w:proofErr w:type="gramEnd"/>
      <w:r w:rsidRPr="00043703">
        <w:rPr>
          <w:rFonts w:eastAsia="Times New Roman"/>
          <w:sz w:val="28"/>
          <w:szCs w:val="28"/>
        </w:rPr>
        <w:t xml:space="preserve"> либо на  сходах граждан.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proofErr w:type="gramStart"/>
      <w:r w:rsidRPr="00F450B3">
        <w:rPr>
          <w:rFonts w:eastAsia="Times New Roman"/>
          <w:sz w:val="28"/>
          <w:szCs w:val="28"/>
        </w:rPr>
        <w:t>5)</w:t>
      </w:r>
      <w:r w:rsidRPr="0068104E">
        <w:rPr>
          <w:rFonts w:eastAsia="Times New Roman"/>
          <w:color w:val="FF0000"/>
          <w:sz w:val="28"/>
          <w:szCs w:val="28"/>
        </w:rPr>
        <w:t xml:space="preserve"> </w:t>
      </w:r>
      <w:r w:rsidR="00F450B3">
        <w:rPr>
          <w:sz w:val="28"/>
          <w:szCs w:val="28"/>
          <w:shd w:val="clear" w:color="auto" w:fill="FFFFFF"/>
        </w:rPr>
        <w:t>в</w:t>
      </w:r>
      <w:r w:rsidR="00F450B3" w:rsidRPr="00F450B3">
        <w:rPr>
          <w:sz w:val="28"/>
          <w:szCs w:val="28"/>
          <w:shd w:val="clear" w:color="auto" w:fill="FFFFFF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</w:t>
      </w:r>
      <w:proofErr w:type="gramEnd"/>
      <w:r w:rsidR="00F450B3" w:rsidRPr="00F450B3">
        <w:rPr>
          <w:sz w:val="28"/>
          <w:szCs w:val="28"/>
          <w:shd w:val="clear" w:color="auto" w:fill="FFFFFF"/>
        </w:rPr>
        <w:t xml:space="preserve"> </w:t>
      </w:r>
      <w:proofErr w:type="gramStart"/>
      <w:r w:rsidR="00F450B3" w:rsidRPr="00F450B3">
        <w:rPr>
          <w:sz w:val="28"/>
          <w:szCs w:val="28"/>
          <w:shd w:val="clear" w:color="auto" w:fill="FFFFFF"/>
        </w:rPr>
        <w:t>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также в настоящей статье - проекты) в соответствии с уставом муниципального образования и (или)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слушания, за исключением случаев, предусмотренных настоящим</w:t>
      </w:r>
      <w:proofErr w:type="gramEnd"/>
      <w:r w:rsidR="00F450B3" w:rsidRPr="00F450B3">
        <w:rPr>
          <w:sz w:val="28"/>
          <w:szCs w:val="28"/>
          <w:shd w:val="clear" w:color="auto" w:fill="FFFFFF"/>
        </w:rPr>
        <w:t xml:space="preserve"> Кодексом и другими федеральными законами</w:t>
      </w:r>
      <w:r w:rsidR="00F450B3">
        <w:rPr>
          <w:rFonts w:ascii="Arial" w:hAnsi="Arial" w:cs="Arial"/>
          <w:color w:val="333333"/>
          <w:shd w:val="clear" w:color="auto" w:fill="FFFFFF"/>
        </w:rPr>
        <w:t>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center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2. Порядок проведения публичных слушаний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1. Публичные слушания, проводимые по инициативе населения или Совета депутатов, назначаются Советом депутатов, а по инициативе Главы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 xml:space="preserve">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</w:t>
      </w:r>
      <w:r>
        <w:rPr>
          <w:rFonts w:eastAsia="Times New Roman"/>
          <w:sz w:val="28"/>
          <w:szCs w:val="28"/>
        </w:rPr>
        <w:t xml:space="preserve"> </w:t>
      </w:r>
      <w:r w:rsidRPr="00043703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043703">
        <w:rPr>
          <w:rFonts w:eastAsia="Times New Roman"/>
          <w:sz w:val="28"/>
          <w:szCs w:val="28"/>
        </w:rPr>
        <w:t>Главой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lastRenderedPageBreak/>
        <w:t xml:space="preserve">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района, </w:t>
      </w:r>
      <w:proofErr w:type="gramStart"/>
      <w:r w:rsidRPr="00043703">
        <w:rPr>
          <w:rFonts w:eastAsia="Times New Roman"/>
          <w:sz w:val="28"/>
          <w:szCs w:val="28"/>
        </w:rPr>
        <w:t>которое</w:t>
      </w:r>
      <w:proofErr w:type="gramEnd"/>
      <w:r w:rsidRPr="00043703">
        <w:rPr>
          <w:rFonts w:eastAsia="Times New Roman"/>
          <w:sz w:val="28"/>
          <w:szCs w:val="28"/>
        </w:rPr>
        <w:t xml:space="preserve"> оформляется в форме постановления администрации 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 xml:space="preserve">сельсовета </w:t>
      </w:r>
      <w:r w:rsidRPr="00043703">
        <w:rPr>
          <w:rFonts w:eastAsia="Times New Roman"/>
          <w:sz w:val="28"/>
          <w:szCs w:val="28"/>
        </w:rPr>
        <w:t>Коченевского района.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В случае назначения публичных слушаний Главой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 xml:space="preserve">сельсовета </w:t>
      </w:r>
      <w:r w:rsidRPr="00043703">
        <w:rPr>
          <w:rFonts w:eastAsia="Times New Roman"/>
          <w:sz w:val="28"/>
          <w:szCs w:val="28"/>
        </w:rPr>
        <w:t>Коченевского района организация проведения возлагается на специалиста</w:t>
      </w:r>
      <w:r>
        <w:rPr>
          <w:rFonts w:eastAsia="Times New Roman"/>
          <w:sz w:val="28"/>
          <w:szCs w:val="28"/>
        </w:rPr>
        <w:t xml:space="preserve"> </w:t>
      </w:r>
      <w:r w:rsidRPr="00043703">
        <w:rPr>
          <w:rFonts w:eastAsia="Times New Roman"/>
          <w:sz w:val="28"/>
          <w:szCs w:val="28"/>
        </w:rPr>
        <w:t xml:space="preserve"> администрации 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Население реализует свое право на инициативу по проведению публичных слушаний через инициативную группу из числа жителей не менее 30 человек.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2. В случае проведения публичных слушаний по инициативе населения, инициативная группа представляет в Совет депутатов следующие документы: заявление с указанием проектов, вносимых на публичные слушания, с обоснованием необходимости их рассмотрения, предложения по дате и месту проведения публичных слушаний, список предлагаемых представителей от инициативной группы для подготовки публичных слушаний.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3. Совет депутатов принимает решение о назначении публичных слушаний при соблюдении инициативной группой указанных требований, предусмотренных пунктом 2.2. настоящего Положения.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4.  В решении о назначении публичных слушаний указываются: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- тема публичных слушаний (вопросы, наименование проекта муниципального правового акта, выносимые на публичные слушания);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- дата и время проведения публичных слушаний;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- место проведения публичных слушаний;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- сроки и место представления предложений и замечаний по вопросам, обсуждаемым на публичных слушаниях, заявок на участие в публичных слушаниях.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5. </w:t>
      </w:r>
      <w:proofErr w:type="gramStart"/>
      <w:r w:rsidRPr="00043703">
        <w:rPr>
          <w:rFonts w:eastAsia="Times New Roman"/>
          <w:sz w:val="28"/>
          <w:szCs w:val="28"/>
        </w:rPr>
        <w:t xml:space="preserve">Организатор публичных слушаний публикует информацию о времени, месте и вопросах, внесенных на публичные слушания для сведения жителей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 xml:space="preserve">Коченевского района в </w:t>
      </w:r>
      <w:r>
        <w:rPr>
          <w:rFonts w:eastAsia="Times New Roman"/>
          <w:sz w:val="28"/>
          <w:szCs w:val="28"/>
        </w:rPr>
        <w:t xml:space="preserve">местном периодическом печатном издании </w:t>
      </w:r>
      <w:r w:rsidR="004B225A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>сельсовета  Коченевского района «</w:t>
      </w:r>
      <w:r w:rsidR="004B225A" w:rsidRPr="00794C9A">
        <w:rPr>
          <w:color w:val="000000"/>
          <w:sz w:val="28"/>
          <w:szCs w:val="28"/>
        </w:rPr>
        <w:t>Вести органов местного самоуправления Чистопольского сельсовета</w:t>
      </w:r>
      <w:r>
        <w:rPr>
          <w:rFonts w:eastAsia="Times New Roman"/>
          <w:sz w:val="28"/>
          <w:szCs w:val="28"/>
        </w:rPr>
        <w:t xml:space="preserve">» и </w:t>
      </w:r>
      <w:r w:rsidRPr="00043703">
        <w:rPr>
          <w:rFonts w:eastAsia="Times New Roman"/>
          <w:sz w:val="28"/>
          <w:szCs w:val="28"/>
        </w:rPr>
        <w:t xml:space="preserve"> размещает на официальном сайте администрации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 в сети «Интернет» не позднее 10 дней до проведения публичных слушаний.</w:t>
      </w:r>
      <w:proofErr w:type="gramEnd"/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Проведение публичных слушаний по  проектам, указанным в пп.4 п.5  раздела 1 настоящего Положения, осуществляется с учетом Градостроительного кодекса Российской Федерации.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6. Для участия в публичных слушаниях могут приглашаться специалисты администрации </w:t>
      </w:r>
      <w:r>
        <w:rPr>
          <w:rFonts w:eastAsia="Times New Roman"/>
          <w:sz w:val="28"/>
          <w:szCs w:val="28"/>
        </w:rPr>
        <w:t xml:space="preserve"> </w:t>
      </w:r>
      <w:r w:rsidR="006C6DAE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района, эксперты, общественные деятели, депутаты Совета депутатов</w:t>
      </w:r>
      <w:r>
        <w:rPr>
          <w:rFonts w:eastAsia="Times New Roman"/>
          <w:sz w:val="28"/>
          <w:szCs w:val="28"/>
        </w:rPr>
        <w:t xml:space="preserve"> </w:t>
      </w:r>
      <w:r w:rsidR="006C6DAE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района, депутаты Законодательного Собрания Новосибирской области, представители партий, движений, общественных объединений граждан, профессиональных и </w:t>
      </w:r>
      <w:r w:rsidRPr="00043703">
        <w:rPr>
          <w:rFonts w:eastAsia="Times New Roman"/>
          <w:sz w:val="28"/>
          <w:szCs w:val="28"/>
        </w:rPr>
        <w:lastRenderedPageBreak/>
        <w:t>творческих союзов, руководители предприятий, учреждений, журналисты средств массовой информации.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Жители </w:t>
      </w:r>
      <w:r w:rsidR="006C6DAE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 xml:space="preserve">сельсовета </w:t>
      </w:r>
      <w:r w:rsidRPr="00043703">
        <w:rPr>
          <w:rFonts w:eastAsia="Times New Roman"/>
          <w:sz w:val="28"/>
          <w:szCs w:val="28"/>
        </w:rPr>
        <w:t>Коченевского района могут принимать участие в публичных слушаниях, известив о своем намерении организаторов за три дня лично или через депутатов Совета депутатов.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7. Организатор обеспечивает приглашение и регистрацию участников слушаний, представителей средств массовой информации, ведения протоколов, оформление итоговых документов.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Участники публичных слушаний обеспечиваются материалами, подготовленными для слушаний.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8. Публичные слушания проводят Глава</w:t>
      </w:r>
      <w:r>
        <w:rPr>
          <w:rFonts w:eastAsia="Times New Roman"/>
          <w:sz w:val="28"/>
          <w:szCs w:val="28"/>
        </w:rPr>
        <w:t xml:space="preserve"> </w:t>
      </w:r>
      <w:r w:rsidR="004B225A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 либо назначенное лицо постановлением администрации </w:t>
      </w:r>
      <w:r w:rsidR="006C6DAE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>Коченевского района или председатель Совета депутатов либо заместитель председателя Совета депутатов в зависимости от того, кто является инициатором проведения публичных слушаний.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>Председательствующий оглашает вопросы, внесенные на публичные слушания, определяет регламент их проведения, предоставляет слово докладчикам и выступающим, проводит итоги обсуждения.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9. По результатам публичных слушаний принимается итоговый документ – рекомендации публичных слушаний. Замечания и предложения, внесенные участниками слушаний, фиксируются в протоколе публичных слушаний. Итоговый документ публичных слушаний публикуется в </w:t>
      </w:r>
      <w:r>
        <w:rPr>
          <w:rFonts w:eastAsia="Times New Roman"/>
          <w:sz w:val="28"/>
          <w:szCs w:val="28"/>
        </w:rPr>
        <w:t xml:space="preserve">местном периодическом печатном издании </w:t>
      </w:r>
      <w:r w:rsidR="006C6DAE">
        <w:rPr>
          <w:rFonts w:eastAsia="Times New Roman"/>
          <w:sz w:val="28"/>
          <w:szCs w:val="28"/>
        </w:rPr>
        <w:t>Чистопольского с</w:t>
      </w:r>
      <w:r>
        <w:rPr>
          <w:rFonts w:eastAsia="Times New Roman"/>
          <w:sz w:val="28"/>
          <w:szCs w:val="28"/>
        </w:rPr>
        <w:t>ельсовета «</w:t>
      </w:r>
      <w:r w:rsidR="006C6DAE">
        <w:rPr>
          <w:rFonts w:eastAsia="Times New Roman"/>
          <w:sz w:val="28"/>
          <w:szCs w:val="28"/>
        </w:rPr>
        <w:t xml:space="preserve">Вести </w:t>
      </w:r>
      <w:r w:rsidR="006C6DAE" w:rsidRPr="00794C9A">
        <w:rPr>
          <w:color w:val="000000"/>
          <w:sz w:val="28"/>
          <w:szCs w:val="28"/>
        </w:rPr>
        <w:t>органов местного самоуправления Чистопольского сельсовета</w:t>
      </w:r>
      <w:r>
        <w:rPr>
          <w:rFonts w:eastAsia="Times New Roman"/>
          <w:sz w:val="28"/>
          <w:szCs w:val="28"/>
        </w:rPr>
        <w:t>»</w:t>
      </w:r>
      <w:r w:rsidRPr="00043703">
        <w:rPr>
          <w:rFonts w:eastAsia="Times New Roman"/>
          <w:sz w:val="28"/>
          <w:szCs w:val="28"/>
        </w:rPr>
        <w:t xml:space="preserve"> Коченевского района, размещает на официальном сайте администрации</w:t>
      </w:r>
      <w:r>
        <w:rPr>
          <w:rFonts w:eastAsia="Times New Roman"/>
          <w:sz w:val="28"/>
          <w:szCs w:val="28"/>
        </w:rPr>
        <w:t xml:space="preserve"> </w:t>
      </w:r>
      <w:r w:rsidR="006C6DAE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 </w:t>
      </w:r>
      <w:r w:rsidRPr="00043703">
        <w:rPr>
          <w:rFonts w:eastAsia="Times New Roman"/>
          <w:sz w:val="28"/>
          <w:szCs w:val="28"/>
        </w:rPr>
        <w:t xml:space="preserve"> Коченевского района в сети «Интернет».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Итоги публичных слушаний рассматриваются соответственно на сессии Совета депутатов, совещании у Главы </w:t>
      </w:r>
      <w:r w:rsidR="006C6DAE">
        <w:rPr>
          <w:rFonts w:eastAsia="Times New Roman"/>
          <w:sz w:val="28"/>
          <w:szCs w:val="28"/>
        </w:rPr>
        <w:t>Чистопольского</w:t>
      </w:r>
      <w:r>
        <w:rPr>
          <w:rFonts w:eastAsia="Times New Roman"/>
          <w:sz w:val="28"/>
          <w:szCs w:val="28"/>
        </w:rPr>
        <w:t xml:space="preserve"> сельсовета</w:t>
      </w:r>
      <w:r w:rsidRPr="00043703">
        <w:rPr>
          <w:rFonts w:eastAsia="Times New Roman"/>
          <w:sz w:val="28"/>
          <w:szCs w:val="28"/>
        </w:rPr>
        <w:t>.</w:t>
      </w:r>
    </w:p>
    <w:p w:rsidR="0043599A" w:rsidRPr="00043703" w:rsidRDefault="0043599A" w:rsidP="0043599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043703">
        <w:rPr>
          <w:rFonts w:eastAsia="Times New Roman"/>
          <w:sz w:val="28"/>
          <w:szCs w:val="28"/>
        </w:rPr>
        <w:t xml:space="preserve">Протоколы публичных слушаний хранятся в том же порядке, что и протоколы сессий Совета депутатов и документы администрации </w:t>
      </w:r>
      <w:r w:rsidR="006C6DAE">
        <w:rPr>
          <w:rFonts w:eastAsia="Times New Roman"/>
          <w:sz w:val="28"/>
          <w:szCs w:val="28"/>
        </w:rPr>
        <w:t xml:space="preserve">Чистопольского </w:t>
      </w:r>
      <w:r>
        <w:rPr>
          <w:rFonts w:eastAsia="Times New Roman"/>
          <w:sz w:val="28"/>
          <w:szCs w:val="28"/>
        </w:rPr>
        <w:t>сельсовета</w:t>
      </w:r>
      <w:r w:rsidRPr="00043703">
        <w:rPr>
          <w:rFonts w:eastAsia="Times New Roman"/>
          <w:sz w:val="28"/>
          <w:szCs w:val="28"/>
        </w:rPr>
        <w:t>.</w:t>
      </w:r>
    </w:p>
    <w:p w:rsidR="0043599A" w:rsidRDefault="0043599A" w:rsidP="0043599A">
      <w:pPr>
        <w:suppressAutoHyphens/>
        <w:jc w:val="both"/>
        <w:rPr>
          <w:sz w:val="28"/>
          <w:szCs w:val="28"/>
          <w:lang w:eastAsia="ar-SA"/>
        </w:rPr>
      </w:pPr>
    </w:p>
    <w:p w:rsidR="0043599A" w:rsidRDefault="0043599A" w:rsidP="0043599A">
      <w:pPr>
        <w:suppressAutoHyphens/>
        <w:jc w:val="both"/>
        <w:rPr>
          <w:sz w:val="28"/>
          <w:szCs w:val="28"/>
          <w:lang w:eastAsia="ar-SA"/>
        </w:rPr>
      </w:pPr>
    </w:p>
    <w:p w:rsidR="0043599A" w:rsidRPr="006B7B20" w:rsidRDefault="0043599A" w:rsidP="0043599A">
      <w:pPr>
        <w:suppressAutoHyphens/>
        <w:jc w:val="both"/>
        <w:rPr>
          <w:sz w:val="28"/>
          <w:szCs w:val="28"/>
          <w:lang w:eastAsia="ar-SA"/>
        </w:rPr>
      </w:pPr>
    </w:p>
    <w:p w:rsidR="00443550" w:rsidRDefault="00443550">
      <w:bookmarkStart w:id="2" w:name="_GoBack"/>
      <w:bookmarkEnd w:id="2"/>
    </w:p>
    <w:sectPr w:rsidR="00443550" w:rsidSect="00AB126C">
      <w:pgSz w:w="11906" w:h="16838"/>
      <w:pgMar w:top="1134" w:right="851" w:bottom="1134" w:left="1701" w:header="425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08F"/>
    <w:multiLevelType w:val="hybridMultilevel"/>
    <w:tmpl w:val="A4C00924"/>
    <w:lvl w:ilvl="0" w:tplc="4022DC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E37431"/>
    <w:multiLevelType w:val="hybridMultilevel"/>
    <w:tmpl w:val="FC063A7C"/>
    <w:lvl w:ilvl="0" w:tplc="B2B2D976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99A"/>
    <w:rsid w:val="000A38D9"/>
    <w:rsid w:val="000C45BF"/>
    <w:rsid w:val="00260BDF"/>
    <w:rsid w:val="0032365B"/>
    <w:rsid w:val="003B427E"/>
    <w:rsid w:val="003F395D"/>
    <w:rsid w:val="0043599A"/>
    <w:rsid w:val="00443550"/>
    <w:rsid w:val="004B225A"/>
    <w:rsid w:val="00587A73"/>
    <w:rsid w:val="0068104E"/>
    <w:rsid w:val="006C6DAE"/>
    <w:rsid w:val="00794C9A"/>
    <w:rsid w:val="008B1457"/>
    <w:rsid w:val="00AB126C"/>
    <w:rsid w:val="00BA1A25"/>
    <w:rsid w:val="00C50446"/>
    <w:rsid w:val="00C84C48"/>
    <w:rsid w:val="00D10BB2"/>
    <w:rsid w:val="00D83798"/>
    <w:rsid w:val="00E378CE"/>
    <w:rsid w:val="00ED1006"/>
    <w:rsid w:val="00EE0BD7"/>
    <w:rsid w:val="00F4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9A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BB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10BB2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10BB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D10BB2"/>
    <w:pPr>
      <w:keepNext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10BB2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D10BB2"/>
    <w:rPr>
      <w:rFonts w:ascii="Times New Roman" w:hAnsi="Times New Roman"/>
      <w:b/>
      <w:bCs/>
      <w:lang w:eastAsia="ru-RU"/>
    </w:rPr>
  </w:style>
  <w:style w:type="character" w:customStyle="1" w:styleId="30">
    <w:name w:val="Заголовок 3 Знак"/>
    <w:link w:val="3"/>
    <w:uiPriority w:val="99"/>
    <w:rsid w:val="00D10BB2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rsid w:val="00D10BB2"/>
    <w:rPr>
      <w:rFonts w:ascii="Times New Roman" w:hAnsi="Times New Roman"/>
      <w:lang w:eastAsia="ru-RU"/>
    </w:rPr>
  </w:style>
  <w:style w:type="paragraph" w:styleId="a3">
    <w:name w:val="Title"/>
    <w:basedOn w:val="a"/>
    <w:link w:val="a4"/>
    <w:uiPriority w:val="99"/>
    <w:qFormat/>
    <w:rsid w:val="00D10BB2"/>
    <w:pPr>
      <w:jc w:val="center"/>
    </w:pPr>
  </w:style>
  <w:style w:type="character" w:customStyle="1" w:styleId="a4">
    <w:name w:val="Название Знак"/>
    <w:link w:val="a3"/>
    <w:uiPriority w:val="99"/>
    <w:rsid w:val="00D10BB2"/>
    <w:rPr>
      <w:rFonts w:ascii="Times New Roman" w:hAnsi="Times New Roman"/>
      <w:lang w:eastAsia="ru-RU"/>
    </w:rPr>
  </w:style>
  <w:style w:type="character" w:styleId="a5">
    <w:name w:val="Strong"/>
    <w:uiPriority w:val="99"/>
    <w:qFormat/>
    <w:rsid w:val="00D10BB2"/>
    <w:rPr>
      <w:b/>
      <w:bCs/>
    </w:rPr>
  </w:style>
  <w:style w:type="character" w:styleId="a6">
    <w:name w:val="Emphasis"/>
    <w:basedOn w:val="a0"/>
    <w:qFormat/>
    <w:rsid w:val="00D10BB2"/>
    <w:rPr>
      <w:i/>
      <w:iCs/>
    </w:rPr>
  </w:style>
  <w:style w:type="paragraph" w:styleId="a7">
    <w:name w:val="No Spacing"/>
    <w:uiPriority w:val="99"/>
    <w:qFormat/>
    <w:rsid w:val="00D10BB2"/>
    <w:pPr>
      <w:suppressAutoHyphens/>
    </w:pPr>
    <w:rPr>
      <w:rFonts w:cs="Calibri"/>
      <w:sz w:val="22"/>
      <w:szCs w:val="22"/>
      <w:lang w:eastAsia="ar-SA"/>
    </w:rPr>
  </w:style>
  <w:style w:type="paragraph" w:styleId="a8">
    <w:name w:val="List Paragraph"/>
    <w:basedOn w:val="a"/>
    <w:uiPriority w:val="34"/>
    <w:qFormat/>
    <w:rsid w:val="00D10BB2"/>
    <w:pPr>
      <w:ind w:left="720"/>
    </w:pPr>
    <w:rPr>
      <w:rFonts w:eastAsia="Times New Roman"/>
    </w:rPr>
  </w:style>
  <w:style w:type="paragraph" w:customStyle="1" w:styleId="consplustitle">
    <w:name w:val="consplustitle"/>
    <w:basedOn w:val="a"/>
    <w:rsid w:val="00587A73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9A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BB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10BB2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10BB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D10BB2"/>
    <w:pPr>
      <w:keepNext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10BB2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D10BB2"/>
    <w:rPr>
      <w:rFonts w:ascii="Times New Roman" w:hAnsi="Times New Roman"/>
      <w:b/>
      <w:bCs/>
      <w:lang w:eastAsia="ru-RU"/>
    </w:rPr>
  </w:style>
  <w:style w:type="character" w:customStyle="1" w:styleId="30">
    <w:name w:val="Заголовок 3 Знак"/>
    <w:link w:val="3"/>
    <w:uiPriority w:val="99"/>
    <w:rsid w:val="00D10BB2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rsid w:val="00D10BB2"/>
    <w:rPr>
      <w:rFonts w:ascii="Times New Roman" w:hAnsi="Times New Roman"/>
      <w:lang w:eastAsia="ru-RU"/>
    </w:rPr>
  </w:style>
  <w:style w:type="paragraph" w:styleId="a3">
    <w:name w:val="Title"/>
    <w:basedOn w:val="a"/>
    <w:link w:val="a4"/>
    <w:uiPriority w:val="99"/>
    <w:qFormat/>
    <w:rsid w:val="00D10BB2"/>
    <w:pPr>
      <w:jc w:val="center"/>
    </w:pPr>
  </w:style>
  <w:style w:type="character" w:customStyle="1" w:styleId="a4">
    <w:name w:val="Название Знак"/>
    <w:link w:val="a3"/>
    <w:uiPriority w:val="99"/>
    <w:rsid w:val="00D10BB2"/>
    <w:rPr>
      <w:rFonts w:ascii="Times New Roman" w:hAnsi="Times New Roman"/>
      <w:lang w:eastAsia="ru-RU"/>
    </w:rPr>
  </w:style>
  <w:style w:type="character" w:styleId="a5">
    <w:name w:val="Strong"/>
    <w:uiPriority w:val="99"/>
    <w:qFormat/>
    <w:rsid w:val="00D10BB2"/>
    <w:rPr>
      <w:b/>
      <w:bCs/>
    </w:rPr>
  </w:style>
  <w:style w:type="character" w:styleId="a6">
    <w:name w:val="Emphasis"/>
    <w:basedOn w:val="a0"/>
    <w:qFormat/>
    <w:rsid w:val="00D10BB2"/>
    <w:rPr>
      <w:i/>
      <w:iCs/>
    </w:rPr>
  </w:style>
  <w:style w:type="paragraph" w:styleId="a7">
    <w:name w:val="No Spacing"/>
    <w:uiPriority w:val="99"/>
    <w:qFormat/>
    <w:rsid w:val="00D10BB2"/>
    <w:pPr>
      <w:suppressAutoHyphens/>
    </w:pPr>
    <w:rPr>
      <w:rFonts w:cs="Calibri"/>
      <w:sz w:val="22"/>
      <w:szCs w:val="22"/>
      <w:lang w:eastAsia="ar-SA"/>
    </w:rPr>
  </w:style>
  <w:style w:type="paragraph" w:styleId="a8">
    <w:name w:val="List Paragraph"/>
    <w:basedOn w:val="a"/>
    <w:uiPriority w:val="99"/>
    <w:qFormat/>
    <w:rsid w:val="00D10BB2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unicipal.garant.ru/document?id=86367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Новомихайловский сс</dc:creator>
  <cp:lastModifiedBy>Админ</cp:lastModifiedBy>
  <cp:revision>10</cp:revision>
  <cp:lastPrinted>2020-10-16T07:49:00Z</cp:lastPrinted>
  <dcterms:created xsi:type="dcterms:W3CDTF">2018-10-23T03:31:00Z</dcterms:created>
  <dcterms:modified xsi:type="dcterms:W3CDTF">2020-10-16T07:49:00Z</dcterms:modified>
</cp:coreProperties>
</file>